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FA" w:rsidRPr="00E62BD2" w:rsidRDefault="000D78FA" w:rsidP="000D7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>АНГЛІЙСЬКА МОВА</w:t>
      </w:r>
    </w:p>
    <w:p w:rsidR="000D78FA" w:rsidRPr="00E62BD2" w:rsidRDefault="000D78FA" w:rsidP="000D7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1-4 КЛАСИ СПЕЦІАЛІЗОВАНИХ  ЗАГАЛЬНООСВІТНІХ ШКІЛ</w:t>
      </w:r>
    </w:p>
    <w:p w:rsidR="000D78FA" w:rsidRPr="00E62BD2" w:rsidRDefault="000D78FA" w:rsidP="000D7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>КОРОТКИЙ ОПИС КЛЮЧОВИХ ЗМІН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>1.      Наголошено на обов’язковому дотриманні усного ввідного курсу у першому півріччі 1-го класу.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2.      Тематику ситуативного спілкування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приведено у 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>відповідність до лінгвістичної лексичної компетенції у 1-4 класах.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>3.      Засоби вираження д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еталізовано у відповідності до мовленнєвих функцій 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у 1-4 класах. 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4.      Уточнено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>теми лінгвістичної граматичної компетенції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у 1-4 класах.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5.      Вилучено часові форми </w:t>
      </w:r>
      <w:r w:rsidRPr="00E62BD2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BD2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E62BD2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BD2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з перенесенням їх до 5 класу.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6.      Перенесено вивчення часових форм: </w:t>
      </w:r>
      <w:r w:rsidRPr="00E62B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Past Simple 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до 3 класу; </w:t>
      </w:r>
      <w:r w:rsidRPr="00E62B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Future Simple 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E62BD2">
        <w:rPr>
          <w:rFonts w:ascii="Times New Roman" w:eastAsia="Times New Roman" w:hAnsi="Times New Roman" w:cs="Times New Roman"/>
          <w:sz w:val="28"/>
          <w:szCs w:val="28"/>
          <w:lang w:val="en-US"/>
        </w:rPr>
        <w:t>to be going to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до 4 класу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7.      У загально навчальних </w:t>
      </w:r>
      <w:proofErr w:type="spellStart"/>
      <w:r w:rsidRPr="00E62BD2">
        <w:rPr>
          <w:rFonts w:ascii="Times New Roman" w:eastAsia="Times New Roman" w:hAnsi="Times New Roman" w:cs="Times New Roman"/>
          <w:sz w:val="28"/>
          <w:szCs w:val="28"/>
        </w:rPr>
        <w:t>компетенціях</w:t>
      </w:r>
      <w:proofErr w:type="spellEnd"/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наголошено на роботі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>з підручником з 1 класу; на роботі з підручником і словником з 2 класу.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8.      Конкретизовано вимоги до мовленнєвих </w:t>
      </w:r>
      <w:proofErr w:type="spellStart"/>
      <w:r w:rsidRPr="00E62BD2">
        <w:rPr>
          <w:rFonts w:ascii="Times New Roman" w:eastAsia="Times New Roman" w:hAnsi="Times New Roman" w:cs="Times New Roman"/>
          <w:sz w:val="28"/>
          <w:szCs w:val="28"/>
        </w:rPr>
        <w:t>компетенцій</w:t>
      </w:r>
      <w:proofErr w:type="spellEnd"/>
      <w:r w:rsidRPr="00E62BD2">
        <w:rPr>
          <w:rFonts w:ascii="Times New Roman" w:eastAsia="Times New Roman" w:hAnsi="Times New Roman" w:cs="Times New Roman"/>
          <w:sz w:val="28"/>
          <w:szCs w:val="28"/>
        </w:rPr>
        <w:t>: аудіювання, говоріння, читання у 1-3 класах.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9.      Спрощено вимоги до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письма 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>у 1-3 класах.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10.  Конкретизовано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>обсяги текстів для прослуховування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у 1-4 класах.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11.  Зменшено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обсяги висловлювань (монологічне та діалогічне мовлення), текстів для читання та письмових повідомлень 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>у 1-4 класах.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12.  Уточнено вимоги до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>лінгвістичної фонетичної компетенції</w:t>
      </w: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у 1-4 класах.</w:t>
      </w:r>
    </w:p>
    <w:p w:rsidR="000D78FA" w:rsidRPr="00E62BD2" w:rsidRDefault="000D78FA" w:rsidP="000D78FA">
      <w:pPr>
        <w:ind w:left="786" w:hanging="360"/>
        <w:rPr>
          <w:rFonts w:ascii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13.  У мовленнєвих функціях звернено увагу на </w:t>
      </w: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уміння виражати  настрій.</w:t>
      </w:r>
    </w:p>
    <w:p w:rsidR="000D78FA" w:rsidRPr="000D78FA" w:rsidRDefault="000D78FA" w:rsidP="000D78FA">
      <w:pPr>
        <w:jc w:val="center"/>
        <w:rPr>
          <w:rFonts w:ascii="Times New Roman" w:hAnsi="Times New Roman" w:cs="Times New Roman"/>
          <w:sz w:val="32"/>
          <w:szCs w:val="32"/>
        </w:rPr>
      </w:pPr>
      <w:r w:rsidRPr="00E62B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ДЕТАЛЬНИЙ ОПИС ЗМІН</w:t>
      </w:r>
    </w:p>
    <w:tbl>
      <w:tblPr>
        <w:tblStyle w:val="GridTable1LightAccent1"/>
        <w:tblW w:w="15417" w:type="dxa"/>
        <w:tblLook w:val="04A0" w:firstRow="1" w:lastRow="0" w:firstColumn="1" w:lastColumn="0" w:noHBand="0" w:noVBand="1"/>
      </w:tblPr>
      <w:tblGrid>
        <w:gridCol w:w="3936"/>
        <w:gridCol w:w="4252"/>
        <w:gridCol w:w="7229"/>
      </w:tblGrid>
      <w:tr w:rsidR="000D78FA" w:rsidRPr="000D78FA" w:rsidTr="000D7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0D7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1 клас СЗНЗ</w:t>
            </w:r>
          </w:p>
        </w:tc>
        <w:tc>
          <w:tcPr>
            <w:tcW w:w="4252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Розвантажено</w:t>
            </w:r>
          </w:p>
        </w:tc>
        <w:tc>
          <w:tcPr>
            <w:tcW w:w="7229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Уточнено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ситуативного спілкування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у відповідність до лінгвістичної лексичної компетенції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Мовленнєві функції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Звернено увагу на уміння виражати  настрій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вираження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Деталізовано у відповідності до мовленнєвих функцій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лексична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у відповідність до тематики ситуативного спілкування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Лінгвістична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граматична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Конкретизовано теми: «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Модальні дієслова: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\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cannot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may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\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may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not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Прикметник: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якісні, відносні, що вказують на колір, величину, емоційний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Займенник: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вказівні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that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these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those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іменниками), особові, присвійні»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фонетична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Сфокусовано увагу на вивчення звуків: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наближених до звуків української мови;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таких, що вирізняються високим рівнем інтерференції;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таких, що не мають аналогів в українській мові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 навчальні компетенції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Звернуто увагу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роботу з підручником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Уточнено реакцію учнів на запитання:-  реагують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вербально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запитання, які вимагають простих відповідей;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Деталізовано розуміння мовленнєвих зразків: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розуміють короткі елементарні повідомлення у прозовій та віршованій формі, підтримані невербальними опорами (малюнками, жестами тощо) у межах тематики спілкування, як у безпосередньому спілкуванні, так і в запису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 обсяг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прослуханого у запису тексту – від 1 до 2 хвилин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говоріння</w:t>
            </w:r>
          </w:p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(монологічне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Знято опис погоди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Уведено опис предмету домашнього вжитку за аналогією до опису предмету шкільного вжитку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(монологічне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обсяги висловлювання: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висловлювання 3-4 речення.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(монологічне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Полегшено вимогу до монологічного мовлення: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відтворюють  римовані твори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дитячого фольклору.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Мовленнєва компетенція (діалогічне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Конкретизовано вимоги до діалогічного мовлення:</w:t>
            </w:r>
          </w:p>
          <w:p w:rsidR="000D78FA" w:rsidRPr="000D78FA" w:rsidRDefault="000D78FA" w:rsidP="001316F4">
            <w:pPr>
              <w:ind w:firstLine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підтримують елементарне спілкування в межах </w:t>
            </w:r>
            <w:proofErr w:type="spellStart"/>
            <w:r w:rsidRPr="000D78FA">
              <w:rPr>
                <w:rFonts w:ascii="Times New Roman" w:hAnsi="Times New Roman" w:cs="Times New Roman"/>
                <w:sz w:val="24"/>
                <w:szCs w:val="24"/>
              </w:rPr>
              <w:t>мікродіалогів</w:t>
            </w:r>
            <w:proofErr w:type="spellEnd"/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 етикетного та загального характеру;</w:t>
            </w:r>
          </w:p>
          <w:p w:rsidR="000D78FA" w:rsidRPr="000D78FA" w:rsidRDefault="000D78FA" w:rsidP="001316F4">
            <w:pPr>
              <w:ind w:firstLine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>- ставлять запитання, засвоєні у мовленнєвих зразках, і відповідають на запитання однокласників / учителя;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(діалогічне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висловлювання: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Висловлювання кожного-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менше 3-х реплік.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читання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Полегшено вимогу до читання: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читають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уголос слова,   словосполучення і короткі фрази,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містять мовний матеріал, засвоєний в усному мовленні.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ind w:firstLin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Полегшено вимогу до письма</w:t>
            </w:r>
          </w:p>
          <w:p w:rsidR="000D78FA" w:rsidRPr="000D78FA" w:rsidRDefault="000D78FA" w:rsidP="001316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самостійно пишуть своє ім’я;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зразком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описують себе, своїх друзів, батьків; предмет, іграшку, тварину.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письмового повідомлення: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 речення.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ind w:firstLine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Конкретизовано шрифт: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відтворюють графічний образ літер, коротких слів та фраз з використанням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напівдрукованого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шрифту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ind w:firstLine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78FA" w:rsidRDefault="000D78FA" w:rsidP="000D78FA">
      <w:pPr>
        <w:rPr>
          <w:rFonts w:ascii="Times New Roman" w:eastAsia="Times New Roman" w:hAnsi="Times New Roman" w:cs="Times New Roman"/>
          <w:sz w:val="24"/>
          <w:szCs w:val="24"/>
        </w:rPr>
      </w:pPr>
      <w:r w:rsidRPr="000D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8FA" w:rsidRDefault="000D78FA" w:rsidP="000D7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8FA" w:rsidRDefault="000D78FA" w:rsidP="000D7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8FA" w:rsidRPr="000D78FA" w:rsidRDefault="000D78FA" w:rsidP="000D78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Accent1"/>
        <w:tblW w:w="15417" w:type="dxa"/>
        <w:tblLook w:val="04A0" w:firstRow="1" w:lastRow="0" w:firstColumn="1" w:lastColumn="0" w:noHBand="0" w:noVBand="1"/>
      </w:tblPr>
      <w:tblGrid>
        <w:gridCol w:w="3936"/>
        <w:gridCol w:w="4252"/>
        <w:gridCol w:w="7229"/>
      </w:tblGrid>
      <w:tr w:rsidR="000D78FA" w:rsidRPr="00E62BD2" w:rsidTr="000D7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0D7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 клас СЗНЗ</w:t>
            </w:r>
          </w:p>
        </w:tc>
        <w:tc>
          <w:tcPr>
            <w:tcW w:w="4252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Розвантажено</w:t>
            </w:r>
          </w:p>
        </w:tc>
        <w:tc>
          <w:tcPr>
            <w:tcW w:w="7229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Уточнено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ситуативного спілкування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у відповідність до лексичної лінгвістичної компетенції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вираження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Знято вирази у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ast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Деталізовано у відповідності до мовленнєвих функцій та лінгвістичної граматичної компетенції: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…(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glad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tired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angry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surprised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лексична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у відповідність до тематики ситуативного спілкування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граматична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Знято часові форми: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Future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Simple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(перенесено до 4 кл.),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Past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Simple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(перенесено до 3 кл.),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to</w:t>
            </w:r>
            <w:proofErr w:type="gramEnd"/>
            <w:r w:rsidRPr="000D7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be going to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(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перенесено до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4 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.),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Конкретизовано теми: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«Прикметник»: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якісні, відносні, що вказують на колір,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величину, емоційний стан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«Прийменник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місця, на напрямку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under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between, behind, in front of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«Займенник»: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вказівні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this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that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these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those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іменниками), особові, присвійні.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«Сполучник»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or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фонетична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Сфокусовано увагу на формуванні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слухо-вимовних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навичок учнів;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інтонації: логічний наголос, мелодія у коротких реченнях: повідомленнях, запитаннях, наказах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 навчальні компетенції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Звернуто увагу на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роботу з підручником і словником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Уточнено вимоги до результатів навчання з аудіювання: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реагують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вербально на запитання, які вимагають простих  відповідей;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розуміють у висловленні ключові слова, які проговорюються дуже повільно та з довгими паузами;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розуміють короткі прості вказівки, сформульовані повільно;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розуміють короткі елементарні повідомлення у прозовій та віршованій формі, підтримані невербальними опорами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(малюнками, жестами тощо) у межах тематики спілкування, як у безпосередньому спілкуванні, так і в запису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Визначено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прослуханого у запису тексту – від 1 до 2 хвилин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говоріння</w:t>
            </w:r>
          </w:p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(монологічне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Конкретизовано вимоги до опису: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-описують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місце (класна кімната), подію (свято), об’єкт (людина, сім’я, іграшки, предмети класного/домашнього вжитку, тварин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), продукуючи прості речення та фрази;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(монологічне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обсяги висловлювання: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висловлювання 4-5 речень.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(монологічне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Полегшено вимогу до монологічного мовлення: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відтворюють  римовані твори дитячого фольклору.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(діалогічне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висловлювання: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Висловлювання кожного-не менше 4-х реплік.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читання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тексту для  читання: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– 150-200 друкованих знаків.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Полегшено вимогу до письма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самостійно пишуть своє ім’я;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за зразком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описують себе, своїх друзів, батьків; предмет, іграшку, тварину.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письмового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повідомлення: 4-5 речення</w:t>
            </w:r>
          </w:p>
        </w:tc>
        <w:tc>
          <w:tcPr>
            <w:tcW w:w="7229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78FA" w:rsidRDefault="000D78FA" w:rsidP="000D78FA">
      <w:pPr>
        <w:rPr>
          <w:rFonts w:ascii="Times New Roman" w:eastAsia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8FA" w:rsidRPr="00E62BD2" w:rsidRDefault="000D78FA" w:rsidP="000D78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1LightAccent1"/>
        <w:tblW w:w="15276" w:type="dxa"/>
        <w:tblLook w:val="04A0" w:firstRow="1" w:lastRow="0" w:firstColumn="1" w:lastColumn="0" w:noHBand="0" w:noVBand="1"/>
      </w:tblPr>
      <w:tblGrid>
        <w:gridCol w:w="3936"/>
        <w:gridCol w:w="4252"/>
        <w:gridCol w:w="7088"/>
      </w:tblGrid>
      <w:tr w:rsidR="000D78FA" w:rsidRPr="00E62BD2" w:rsidTr="000D7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0D7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3 клас СЗНЗ</w:t>
            </w:r>
          </w:p>
        </w:tc>
        <w:tc>
          <w:tcPr>
            <w:tcW w:w="4252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Розвантажено</w:t>
            </w:r>
          </w:p>
        </w:tc>
        <w:tc>
          <w:tcPr>
            <w:tcW w:w="7088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Уточнено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ситуативного спілкування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Приведено у відповідність до лексичної лінгвістичної компетенції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вираження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Деталізовано у відповідності до мовленнєвих функцій та лінгвістичної граматичної компетенції: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</w:t>
            </w: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   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is one ten.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 is five fifteen.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D78FA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How…?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лексична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Приведено у відповідність до тематики ситуативного спілкування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граматична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Знято часову форму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Present Perfect,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Continuous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перенесено</w:t>
            </w:r>
            <w:proofErr w:type="spellEnd"/>
            <w:proofErr w:type="gramEnd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кл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.)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Конкретизовано теми: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«Дієслово»: t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 be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Past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Past Simple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«Числівник»: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кількісні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(1-100);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«Сполучник»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«Займенник»: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some, any, much, many, a lot of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фонетична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Сфокусовано увагу на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інтонації: логічний наголос, мелодія у реченнях: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 навчальні компетенції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Звернуто увагу на роботу з підручником і словником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Деталізовано розуміння мовленнєвих зразків: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розуміють короткі повідомлення у прозовій та віршованій формі, підтримані невербальними опорами (малюнками, жестами тощо) у межах тематики спілкування, як у безпосередньому спілкуванні, так і в запису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 обсяг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прослуханого у запису тексту – від 2 до 3 хвилин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говоріння</w:t>
            </w:r>
          </w:p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(монологічне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Конкретизовано вимоги до монологічного мовлення:</w:t>
            </w:r>
          </w:p>
          <w:p w:rsidR="000D78FA" w:rsidRPr="000D78FA" w:rsidRDefault="000D78FA" w:rsidP="001316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-описують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місце (помешкання, класна кімната), явище (свято), об’єкт (людина, сім’я, іграшки, предмети щоденного вжитку, 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тварини),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продукуючи прості речення та фрази; </w:t>
            </w:r>
          </w:p>
          <w:p w:rsidR="000D78FA" w:rsidRPr="000D78FA" w:rsidRDefault="000D78FA" w:rsidP="001316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роблять короткий переказ змісту почутого, побаченого, прочитаного,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містить знайомий мовний і мовленнєвий матеріал;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роблять короткі повідомлення в межах тематики ситуативного спілкування;</w:t>
            </w:r>
          </w:p>
          <w:p w:rsidR="000D78FA" w:rsidRPr="000D78FA" w:rsidRDefault="000D78FA" w:rsidP="001316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-коментують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свої дії та дії інших людей;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 висловлюють своє ставлення до об’єктів, явищ, подій.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Мовленнєва компетенція (монологічне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обсяги висловлювання.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висловлювання 5-6 речень.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(діалогічне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Зменшено обсяг висловлювання.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Висловлювання кожного-не менше 5-х реплік.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читання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тексту для  читання.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–200-250 друкованих знаків.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Конкретизовано вимоги до письма: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-описують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свій клас, кімнату, ігри і  забави, сім’ю, друзів,свято, людей, тварин, дії;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-пишуть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адресу;</w:t>
            </w:r>
          </w:p>
          <w:p w:rsidR="000D78FA" w:rsidRPr="000D78FA" w:rsidRDefault="000D78FA" w:rsidP="001316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-оформлюють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короткі повідомлення, листівки-вітання та СМС.</w:t>
            </w:r>
          </w:p>
        </w:tc>
      </w:tr>
      <w:tr w:rsidR="000D78FA" w:rsidRPr="00E62BD2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Зменшено обсяг письмового повідомлення: 5-6 речень.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D78FA" w:rsidRPr="00E62BD2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D78FA" w:rsidRDefault="000D78FA" w:rsidP="000D78FA">
      <w:pPr>
        <w:rPr>
          <w:rFonts w:ascii="Times New Roman" w:eastAsia="Times New Roman" w:hAnsi="Times New Roman" w:cs="Times New Roman"/>
          <w:sz w:val="28"/>
          <w:szCs w:val="28"/>
        </w:rPr>
      </w:pPr>
      <w:r w:rsidRPr="00E62B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GridTable1LightAccent1"/>
        <w:tblW w:w="15243" w:type="dxa"/>
        <w:tblLook w:val="04A0" w:firstRow="1" w:lastRow="0" w:firstColumn="1" w:lastColumn="0" w:noHBand="0" w:noVBand="1"/>
      </w:tblPr>
      <w:tblGrid>
        <w:gridCol w:w="3936"/>
        <w:gridCol w:w="4252"/>
        <w:gridCol w:w="7055"/>
      </w:tblGrid>
      <w:tr w:rsidR="000D78FA" w:rsidRPr="00E62BD2" w:rsidTr="000D7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0D7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4 клас СЗНЗ</w:t>
            </w:r>
          </w:p>
        </w:tc>
        <w:tc>
          <w:tcPr>
            <w:tcW w:w="4252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Розвантажено</w:t>
            </w:r>
          </w:p>
        </w:tc>
        <w:tc>
          <w:tcPr>
            <w:tcW w:w="7055" w:type="dxa"/>
          </w:tcPr>
          <w:p w:rsidR="000D78FA" w:rsidRPr="000D78FA" w:rsidRDefault="000D78FA" w:rsidP="000D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8FA">
              <w:rPr>
                <w:rFonts w:ascii="Times New Roman" w:eastAsia="Times New Roman" w:hAnsi="Times New Roman" w:cs="Times New Roman"/>
                <w:sz w:val="32"/>
                <w:szCs w:val="32"/>
              </w:rPr>
              <w:t>Уточнено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ситуативного спілкування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Приведено у відповідність до лексичної лінгвістичної компетенції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вираження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Деталізовано у відповідності до мовленнєвих функцій та лінгвістичної граматичної компетенції: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many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much …?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I’d like….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 hate/love/like singing.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Лінгвістична лексична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Приведено у відповідність до тематики ситуативного спілкування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Лінгвістична граматична компетенція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Знято часову форму </w:t>
            </w:r>
            <w:proofErr w:type="spellStart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</w:t>
            </w:r>
            <w:proofErr w:type="spellEnd"/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Continuous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(перенесено до 5 кл.)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Уточнено теми: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«Дієслово»: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Future Simple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 be going to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«Сполучник»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than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D7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«Прислівник»: утворення;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«Прикметник»: ступені порівняння;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Умовний спосіб: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I’d like…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 навчальні компетенції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Звернуто увагу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роботу з підручником і словником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Деталізовано розуміння мовленнєвих зразків: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розуміють короткі повідомлення у прозовій та віршованій формі, підтримані невербальними опорами (малюнками, жестами тощо) у межах тематики спілкування, як у безпосередньому спілкуванні, так і в запису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аудіювання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 обсяг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прослуханого у запису тексту – від 2 до 3 хвилин</w:t>
            </w: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(монологічне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Зменшено обсяги висловлювання.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висловлювання 6-8 речень.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(діалогічне  мовлення)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Зменшено обсяг висловлювання.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Висловлювання кожного-не менше 6-х реплік.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читання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тексту для  читання.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Обсяг –250-350 друкованих знаків.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8FA" w:rsidRPr="000D78FA" w:rsidTr="000D7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D78FA" w:rsidRPr="000D78FA" w:rsidRDefault="000D78FA" w:rsidP="0013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Мовленнєва компетенція письмо</w:t>
            </w:r>
          </w:p>
        </w:tc>
        <w:tc>
          <w:tcPr>
            <w:tcW w:w="4252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Зменшено обсяг письмового повідомлення: </w:t>
            </w: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6-8 речень.</w:t>
            </w:r>
          </w:p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</w:tcPr>
          <w:p w:rsidR="000D78FA" w:rsidRPr="000D78FA" w:rsidRDefault="000D78FA" w:rsidP="0013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D78FA" w:rsidRPr="000D78FA" w:rsidRDefault="000D78FA" w:rsidP="000D78FA">
      <w:pPr>
        <w:rPr>
          <w:rFonts w:ascii="Times New Roman" w:hAnsi="Times New Roman" w:cs="Times New Roman"/>
          <w:sz w:val="24"/>
          <w:szCs w:val="24"/>
        </w:rPr>
      </w:pPr>
      <w:r w:rsidRPr="000D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8FA" w:rsidRPr="000D78FA" w:rsidRDefault="000D78FA" w:rsidP="000D78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35E5" w:rsidRPr="000D78FA" w:rsidRDefault="008235E5">
      <w:pPr>
        <w:rPr>
          <w:sz w:val="24"/>
          <w:szCs w:val="24"/>
        </w:rPr>
      </w:pPr>
    </w:p>
    <w:sectPr w:rsidR="008235E5" w:rsidRPr="000D78FA" w:rsidSect="000D78FA">
      <w:headerReference w:type="default" r:id="rId5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23" w:rsidRPr="00062525" w:rsidRDefault="000D78FA" w:rsidP="00B96B96">
    <w:pPr>
      <w:pBdr>
        <w:bottom w:val="single" w:sz="4" w:space="1" w:color="auto"/>
      </w:pBdr>
      <w:tabs>
        <w:tab w:val="right" w:pos="9356"/>
      </w:tabs>
      <w:rPr>
        <w:rFonts w:eastAsia="Times New Roman"/>
        <w:b/>
        <w:sz w:val="18"/>
        <w:lang w:eastAsia="uk-UA"/>
      </w:rPr>
    </w:pPr>
    <w:r w:rsidRPr="00062525">
      <w:rPr>
        <w:b/>
        <w:sz w:val="18"/>
        <w:lang w:eastAsia="uk-UA"/>
      </w:rPr>
      <w:t>Опис ключових змін до оновлених програм початкової школи</w:t>
    </w:r>
    <w:r w:rsidRPr="00062525">
      <w:rPr>
        <w:rFonts w:eastAsia="Times New Roman"/>
        <w:b/>
        <w:sz w:val="18"/>
        <w:lang w:eastAsia="uk-UA"/>
      </w:rPr>
      <w:t xml:space="preserve"> </w:t>
    </w:r>
    <w:r>
      <w:rPr>
        <w:rFonts w:eastAsia="Times New Roman"/>
        <w:b/>
        <w:sz w:val="18"/>
        <w:lang w:eastAsia="uk-UA"/>
      </w:rPr>
      <w:tab/>
    </w:r>
    <w:r w:rsidRPr="000E7972">
      <w:rPr>
        <w:rFonts w:eastAsia="Times New Roman"/>
        <w:b/>
        <w:sz w:val="18"/>
        <w:lang w:eastAsia="uk-UA"/>
      </w:rPr>
      <w:fldChar w:fldCharType="begin"/>
    </w:r>
    <w:r w:rsidRPr="000E7972">
      <w:rPr>
        <w:rFonts w:eastAsia="Times New Roman"/>
        <w:b/>
        <w:sz w:val="18"/>
        <w:lang w:eastAsia="uk-UA"/>
      </w:rPr>
      <w:instrText xml:space="preserve"> PAGE   \* MERGEFORMAT </w:instrText>
    </w:r>
    <w:r w:rsidRPr="000E7972">
      <w:rPr>
        <w:rFonts w:eastAsia="Times New Roman"/>
        <w:b/>
        <w:sz w:val="18"/>
        <w:lang w:eastAsia="uk-UA"/>
      </w:rPr>
      <w:fldChar w:fldCharType="separate"/>
    </w:r>
    <w:r>
      <w:rPr>
        <w:rFonts w:eastAsia="Times New Roman"/>
        <w:b/>
        <w:noProof/>
        <w:sz w:val="18"/>
        <w:lang w:eastAsia="uk-UA"/>
      </w:rPr>
      <w:t>2</w:t>
    </w:r>
    <w:r w:rsidRPr="000E7972">
      <w:rPr>
        <w:rFonts w:eastAsia="Times New Roman"/>
        <w:b/>
        <w:sz w:val="18"/>
        <w:lang w:eastAsia="uk-U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39"/>
    <w:rsid w:val="000D78FA"/>
    <w:rsid w:val="006C3239"/>
    <w:rsid w:val="008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0D78FA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0D78FA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2</cp:revision>
  <dcterms:created xsi:type="dcterms:W3CDTF">2016-09-11T18:28:00Z</dcterms:created>
  <dcterms:modified xsi:type="dcterms:W3CDTF">2016-09-11T18:36:00Z</dcterms:modified>
</cp:coreProperties>
</file>