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57" w:rsidRPr="002F4629" w:rsidRDefault="00730EB7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    </w:t>
      </w:r>
      <w:r w:rsidR="00B47559"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ЛІНІЙКА ДО ВІДКРИТТЯ ТИЖНЯ </w:t>
      </w:r>
      <w:proofErr w:type="gramStart"/>
      <w:r w:rsidR="00B47559"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АНГЛ</w:t>
      </w:r>
      <w:proofErr w:type="gramEnd"/>
      <w:r w:rsidR="00F81A57"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ІЙСЬКОЇ МОВИ У ШКОЛІ</w:t>
      </w:r>
    </w:p>
    <w:p w:rsidR="004C613D" w:rsidRPr="00B47559" w:rsidRDefault="004C613D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81A57" w:rsidRPr="002F4629" w:rsidRDefault="00F81A57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Мета</w:t>
      </w:r>
      <w:proofErr w:type="spellEnd"/>
      <w:r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:</w:t>
      </w:r>
    </w:p>
    <w:p w:rsidR="00F81A57" w:rsidRPr="00B47559" w:rsidRDefault="00F81A57" w:rsidP="00B475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Розповісти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сучасне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значення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англ</w:t>
      </w:r>
      <w:proofErr w:type="gram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ійської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мови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як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світової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мови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</w:t>
      </w:r>
      <w:r w:rsidR="00730EB7"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мови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міжнародного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спілкування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F81A57" w:rsidRPr="00B47559" w:rsidRDefault="00F81A57" w:rsidP="00B475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Розвивати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ерудицію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естетичні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смаки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учні</w:t>
      </w:r>
      <w:proofErr w:type="gram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spellEnd"/>
      <w:proofErr w:type="gram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F81A57" w:rsidRPr="00B47559" w:rsidRDefault="00F81A57" w:rsidP="00B4755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Виховувати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інтерес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повагу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культури</w:t>
      </w:r>
      <w:proofErr w:type="spell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англомовних</w:t>
      </w:r>
      <w:proofErr w:type="spellEnd"/>
      <w:r w:rsidR="00730EB7" w:rsidRPr="00B475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країн</w:t>
      </w:r>
      <w:proofErr w:type="spellEnd"/>
      <w:proofErr w:type="gramEnd"/>
      <w:r w:rsidRPr="00B4755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C613D" w:rsidRDefault="002F4629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Обладнання</w:t>
      </w:r>
      <w:proofErr w:type="spellEnd"/>
      <w:r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:</w:t>
      </w:r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політична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карта </w:t>
      </w:r>
      <w:proofErr w:type="spellStart"/>
      <w:proofErr w:type="gram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св</w:t>
      </w:r>
      <w:proofErr w:type="gram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іту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плакат «Нова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мова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новий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світ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»,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вірші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надруковані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листівках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краєвидами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Великої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Британії</w:t>
      </w:r>
      <w:proofErr w:type="spellEnd"/>
      <w:r w:rsidRPr="002F462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2F4629" w:rsidRPr="00B47559" w:rsidRDefault="002F4629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81A57" w:rsidRPr="002F4629" w:rsidRDefault="00F81A57" w:rsidP="00B47559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F4629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ЗМІСТ ЛІНІЙКИ:</w:t>
      </w:r>
    </w:p>
    <w:p w:rsidR="004C613D" w:rsidRPr="002F4629" w:rsidRDefault="00730EB7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proofErr w:type="spellStart"/>
      <w:proofErr w:type="gram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  <w:lang w:val="en-US"/>
        </w:rPr>
        <w:t>Вчитель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  <w:lang w:val="en-US"/>
        </w:rPr>
        <w:t>.</w:t>
      </w:r>
      <w:proofErr w:type="gram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</w:t>
      </w:r>
    </w:p>
    <w:p w:rsidR="001277B2" w:rsidRPr="00C319C1" w:rsidRDefault="0009059B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Good morning, children! You are welcome to our Week of English Language!</w:t>
      </w:r>
    </w:p>
    <w:p w:rsidR="00B47559" w:rsidRPr="00B47559" w:rsidRDefault="00742B85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559">
        <w:rPr>
          <w:rFonts w:ascii="Times New Roman" w:hAnsi="Times New Roman" w:cs="Times New Roman"/>
          <w:bCs/>
          <w:sz w:val="28"/>
          <w:szCs w:val="28"/>
        </w:rPr>
        <w:t>Доброго дня! Сьогодні ми роз</w:t>
      </w:r>
      <w:r w:rsidR="00730EB7" w:rsidRPr="00B47559">
        <w:rPr>
          <w:rFonts w:ascii="Times New Roman" w:hAnsi="Times New Roman" w:cs="Times New Roman"/>
          <w:bCs/>
          <w:sz w:val="28"/>
          <w:szCs w:val="28"/>
        </w:rPr>
        <w:t xml:space="preserve">починаємо тиждень англійської мови </w:t>
      </w:r>
      <w:r w:rsidR="0009059B" w:rsidRPr="00B47559">
        <w:rPr>
          <w:rFonts w:ascii="Times New Roman" w:hAnsi="Times New Roman" w:cs="Times New Roman"/>
          <w:bCs/>
          <w:sz w:val="28"/>
          <w:szCs w:val="28"/>
        </w:rPr>
        <w:t xml:space="preserve">в нашій школі. Щодня у вас буде можливість показати </w:t>
      </w:r>
      <w:r w:rsidR="00730EB7" w:rsidRPr="00B47559">
        <w:rPr>
          <w:rFonts w:ascii="Times New Roman" w:hAnsi="Times New Roman" w:cs="Times New Roman"/>
          <w:bCs/>
          <w:sz w:val="28"/>
          <w:szCs w:val="28"/>
        </w:rPr>
        <w:t xml:space="preserve">свої  досягнення у вивченні англійської мови. </w:t>
      </w:r>
      <w:r w:rsidRPr="00B47559">
        <w:rPr>
          <w:rFonts w:ascii="Times New Roman" w:hAnsi="Times New Roman" w:cs="Times New Roman"/>
          <w:bCs/>
          <w:sz w:val="28"/>
          <w:szCs w:val="28"/>
        </w:rPr>
        <w:t>З планом проведення тижня ви можете ознайоми</w:t>
      </w:r>
      <w:r w:rsidR="0009059B" w:rsidRPr="00B47559">
        <w:rPr>
          <w:rFonts w:ascii="Times New Roman" w:hAnsi="Times New Roman" w:cs="Times New Roman"/>
          <w:bCs/>
          <w:sz w:val="28"/>
          <w:szCs w:val="28"/>
        </w:rPr>
        <w:t xml:space="preserve">тись на прес-центрі. </w:t>
      </w:r>
      <w:r w:rsidR="00F12421">
        <w:rPr>
          <w:rFonts w:ascii="Times New Roman" w:hAnsi="Times New Roman" w:cs="Times New Roman"/>
          <w:bCs/>
          <w:sz w:val="28"/>
          <w:szCs w:val="28"/>
        </w:rPr>
        <w:t xml:space="preserve">Бажаємо вам успіху і сподіваємося на вашу активну участь. </w:t>
      </w:r>
      <w:r w:rsidR="00B47559" w:rsidRPr="00B47559">
        <w:rPr>
          <w:rFonts w:ascii="Times New Roman" w:hAnsi="Times New Roman" w:cs="Times New Roman"/>
          <w:bCs/>
          <w:sz w:val="28"/>
          <w:szCs w:val="28"/>
        </w:rPr>
        <w:t>А ми надаємо слово учням 10 класу, які розкажуть нам про сучасне значення англійської мови як світової мови та мови міжнародного спілкування.</w:t>
      </w:r>
    </w:p>
    <w:p w:rsidR="00B47559" w:rsidRDefault="00B47559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22326" w:rsidRPr="002F4629" w:rsidRDefault="00722326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  <w:lang w:val="en-US"/>
        </w:rPr>
        <w:t xml:space="preserve"> 1</w:t>
      </w:r>
    </w:p>
    <w:p w:rsidR="004F53D4" w:rsidRPr="00C319C1" w:rsidRDefault="00722326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Why</w:t>
      </w:r>
      <w:r w:rsidR="004F53D4"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do you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all learn English at school? I think it happens because English is spoken practically all over the world. It is a world language.</w:t>
      </w:r>
      <w:r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English is spoken by more than 370 million people.</w:t>
      </w:r>
      <w:r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Nowadays it is second only to Chinese in the number of people who speak it.</w:t>
      </w:r>
      <w:r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English today is absolutely necessary for every educated person, for every good specialist.</w:t>
      </w:r>
    </w:p>
    <w:p w:rsidR="00117BEE" w:rsidRPr="00C319C1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17BEE" w:rsidRPr="002F4629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2</w:t>
      </w:r>
    </w:p>
    <w:p w:rsidR="004F53D4" w:rsidRDefault="004F53D4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If you know English you can to travel to other countries, to use modern computers and surf the Internet, understand films </w:t>
      </w:r>
      <w:r w:rsidR="00BF2220"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the words of songs.</w:t>
      </w:r>
      <w:r w:rsidR="00BF2220"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2220"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We should know a foreign </w:t>
      </w:r>
      <w:r w:rsidR="00BF2220" w:rsidRPr="00C319C1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language if we want to have friends abroad, for example in English-speaking countries, and keep up a correspondence with them.</w:t>
      </w:r>
    </w:p>
    <w:p w:rsidR="00B47559" w:rsidRPr="00B47559" w:rsidRDefault="00B47559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220" w:rsidRPr="002F4629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3</w:t>
      </w:r>
    </w:p>
    <w:p w:rsidR="004F53D4" w:rsidRPr="00C319C1" w:rsidRDefault="00722326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English is the official language in 44 countries. It is the official language of the United Kingdom of Great Britain and Northern Ireland, of the United </w:t>
      </w:r>
      <w:r w:rsidR="004F53D4"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States of America, of Australia, Canada 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and New Zealand.</w:t>
      </w:r>
      <w:r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17BEE" w:rsidRPr="00C319C1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F53D4" w:rsidRPr="002F4629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 xml:space="preserve"> 4</w:t>
      </w:r>
    </w:p>
    <w:p w:rsidR="00EA4E11" w:rsidRPr="00C319C1" w:rsidRDefault="00722326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But why is English so popular?</w:t>
      </w:r>
      <w:r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English is the language of science and technology, business, trade and cultural relations. It is the universal language of international aviation, shipping and sports.</w:t>
      </w:r>
      <w:r w:rsidR="004F53D4"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fact, English is the working language of 99% of European organizations.</w:t>
      </w:r>
    </w:p>
    <w:p w:rsidR="00B47559" w:rsidRDefault="00B47559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F53D4" w:rsidRPr="002F4629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5</w:t>
      </w:r>
    </w:p>
    <w:p w:rsidR="00722326" w:rsidRPr="00C319C1" w:rsidRDefault="00722326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Millions of books, magazines and newspapers are printed in English and read all over the world. English is also the dominant language of the Internet. </w:t>
      </w:r>
      <w:r w:rsidR="004F53D4" w:rsidRPr="00C319C1">
        <w:rPr>
          <w:rFonts w:ascii="Times New Roman" w:hAnsi="Times New Roman" w:cs="Times New Roman"/>
          <w:sz w:val="28"/>
          <w:szCs w:val="28"/>
          <w:lang w:val="en-US"/>
        </w:rPr>
        <w:t>. In conclusion, I’d like to say that it would be great if a person could speak more than one language.</w:t>
      </w:r>
    </w:p>
    <w:p w:rsidR="004F53D4" w:rsidRPr="00C319C1" w:rsidRDefault="004F53D4" w:rsidP="00B4755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2326" w:rsidRPr="002F4629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6</w:t>
      </w:r>
    </w:p>
    <w:p w:rsidR="00BF2220" w:rsidRDefault="00BF2220" w:rsidP="00B4755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Ukrainian President Petro </w:t>
      </w:r>
      <w:proofErr w:type="spellStart"/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Poroshenko</w:t>
      </w:r>
      <w:proofErr w:type="spellEnd"/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has said that 2016 will be declared the year of the English language in Ukraine. </w:t>
      </w:r>
      <w:proofErr w:type="spellStart"/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Poroshenko</w:t>
      </w:r>
      <w:proofErr w:type="spellEnd"/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offers to make English second language in Ukraine.  He declared that knowing English would be an obligatory requirement for getting a job at a state organization or ministry. </w:t>
      </w:r>
    </w:p>
    <w:p w:rsidR="00B47559" w:rsidRPr="00B47559" w:rsidRDefault="00B47559" w:rsidP="00B47559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BEE" w:rsidRPr="002F4629" w:rsidRDefault="00117BEE" w:rsidP="00B47559">
      <w:pPr>
        <w:spacing w:line="360" w:lineRule="auto"/>
        <w:contextualSpacing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7</w:t>
      </w:r>
    </w:p>
    <w:p w:rsidR="00BF2220" w:rsidRDefault="00BF2220" w:rsidP="00B4755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If </w:t>
      </w:r>
      <w:r w:rsidR="00117BEE" w:rsidRPr="00C319C1">
        <w:rPr>
          <w:rFonts w:ascii="Times New Roman" w:hAnsi="Times New Roman" w:cs="Times New Roman"/>
          <w:bCs/>
          <w:sz w:val="28"/>
          <w:szCs w:val="28"/>
          <w:lang w:val="en-US"/>
        </w:rPr>
        <w:t>you take as a goal to learn</w:t>
      </w: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17BEE" w:rsidRPr="00C319C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C319C1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117BEE"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of greatest writers such as Shakespeare, Byron, Dickens and Conan Doyle</w:t>
      </w:r>
      <w:r w:rsidR="00C319C1" w:rsidRPr="00C319C1">
        <w:rPr>
          <w:rFonts w:ascii="Times New Roman" w:hAnsi="Times New Roman" w:cs="Times New Roman"/>
          <w:sz w:val="28"/>
          <w:szCs w:val="28"/>
          <w:lang w:val="en-US"/>
        </w:rPr>
        <w:t>, Dreiser</w:t>
      </w:r>
      <w:r w:rsidR="00117BEE" w:rsidRPr="00C319C1">
        <w:rPr>
          <w:rFonts w:ascii="Times New Roman" w:hAnsi="Times New Roman" w:cs="Times New Roman"/>
          <w:sz w:val="28"/>
          <w:szCs w:val="28"/>
          <w:lang w:val="en-US"/>
        </w:rPr>
        <w:t xml:space="preserve"> and Hemingway, the language of legendary "Beatles" you are sure to find ways and means to achieve their goals.</w:t>
      </w:r>
    </w:p>
    <w:p w:rsidR="00F81A57" w:rsidRPr="002F4629" w:rsidRDefault="00117BEE" w:rsidP="00B4755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  <w:proofErr w:type="spellStart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>Ведучий</w:t>
      </w:r>
      <w:proofErr w:type="spellEnd"/>
      <w:r w:rsidRPr="002F4629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 1</w:t>
      </w:r>
    </w:p>
    <w:p w:rsidR="004C613D" w:rsidRPr="00742B85" w:rsidRDefault="00117BEE" w:rsidP="002F462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,Bold" w:hAnsi="Times New Roman,Bold" w:cs="Times New Roman,Bold"/>
          <w:bCs/>
          <w:sz w:val="28"/>
          <w:szCs w:val="28"/>
        </w:rPr>
      </w:pPr>
      <w:r w:rsidRPr="00C319C1">
        <w:rPr>
          <w:rFonts w:ascii="Times New Roman" w:hAnsi="Times New Roman" w:cs="Times New Roman"/>
          <w:bCs/>
          <w:sz w:val="28"/>
          <w:szCs w:val="28"/>
          <w:lang w:val="en-US"/>
        </w:rPr>
        <w:t>Now let sounds English song!</w:t>
      </w:r>
      <w:bookmarkStart w:id="0" w:name="_GoBack"/>
      <w:bookmarkEnd w:id="0"/>
    </w:p>
    <w:sectPr w:rsidR="004C613D" w:rsidRPr="00742B85" w:rsidSect="002F46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4B" w:rsidRDefault="0064144B" w:rsidP="00AD1E62">
      <w:pPr>
        <w:spacing w:after="0" w:line="240" w:lineRule="auto"/>
      </w:pPr>
      <w:r>
        <w:separator/>
      </w:r>
    </w:p>
  </w:endnote>
  <w:endnote w:type="continuationSeparator" w:id="0">
    <w:p w:rsidR="0064144B" w:rsidRDefault="0064144B" w:rsidP="00AD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2" w:rsidRDefault="00AD1E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5166"/>
      <w:docPartObj>
        <w:docPartGallery w:val="Page Numbers (Bottom of Page)"/>
        <w:docPartUnique/>
      </w:docPartObj>
    </w:sdtPr>
    <w:sdtEndPr/>
    <w:sdtContent>
      <w:p w:rsidR="00AD1E62" w:rsidRDefault="0064144B">
        <w:pPr>
          <w:pStyle w:val="a5"/>
        </w:pPr>
        <w:r>
          <w:rPr>
            <w:rFonts w:asciiTheme="majorHAnsi" w:hAnsiTheme="majorHAnsi"/>
            <w:noProof/>
            <w:sz w:val="28"/>
            <w:szCs w:val="28"/>
            <w:lang w:val="ru-RU"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margin-left:0;margin-top:0;width:48.8pt;height:33.35pt;rotation:360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AD1E62" w:rsidRDefault="00113D2B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AD1E62">
                      <w:rPr>
                        <w:lang w:val="ru-RU"/>
                      </w:rPr>
                      <w:instrText xml:space="preserve"> PAGE 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2F4629" w:rsidRPr="002F4629">
                      <w:rPr>
                        <w:noProof/>
                        <w:color w:val="7F7F7F" w:themeColor="background1" w:themeShade="7F"/>
                      </w:rPr>
                      <w:t>2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2" w:rsidRDefault="00AD1E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4B" w:rsidRDefault="0064144B" w:rsidP="00AD1E62">
      <w:pPr>
        <w:spacing w:after="0" w:line="240" w:lineRule="auto"/>
      </w:pPr>
      <w:r>
        <w:separator/>
      </w:r>
    </w:p>
  </w:footnote>
  <w:footnote w:type="continuationSeparator" w:id="0">
    <w:p w:rsidR="0064144B" w:rsidRDefault="0064144B" w:rsidP="00AD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2" w:rsidRDefault="00AD1E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2" w:rsidRDefault="00AD1E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62" w:rsidRDefault="00AD1E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7B8"/>
    <w:multiLevelType w:val="hybridMultilevel"/>
    <w:tmpl w:val="C9BA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F17"/>
    <w:multiLevelType w:val="hybridMultilevel"/>
    <w:tmpl w:val="C9BA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4D72"/>
    <w:multiLevelType w:val="hybridMultilevel"/>
    <w:tmpl w:val="C9BA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A57"/>
    <w:rsid w:val="00026109"/>
    <w:rsid w:val="0004211B"/>
    <w:rsid w:val="0009059B"/>
    <w:rsid w:val="00113D2B"/>
    <w:rsid w:val="00117BEE"/>
    <w:rsid w:val="001277B2"/>
    <w:rsid w:val="001B584D"/>
    <w:rsid w:val="001D3938"/>
    <w:rsid w:val="002230E2"/>
    <w:rsid w:val="002F4629"/>
    <w:rsid w:val="00452CC4"/>
    <w:rsid w:val="004C613D"/>
    <w:rsid w:val="004F53D4"/>
    <w:rsid w:val="0064144B"/>
    <w:rsid w:val="006B1C46"/>
    <w:rsid w:val="006C31D8"/>
    <w:rsid w:val="006D36A9"/>
    <w:rsid w:val="007025C6"/>
    <w:rsid w:val="00722326"/>
    <w:rsid w:val="00730EB7"/>
    <w:rsid w:val="00742B85"/>
    <w:rsid w:val="00832223"/>
    <w:rsid w:val="008430A3"/>
    <w:rsid w:val="009A69D0"/>
    <w:rsid w:val="00A72B36"/>
    <w:rsid w:val="00AD1E62"/>
    <w:rsid w:val="00B47559"/>
    <w:rsid w:val="00BF2220"/>
    <w:rsid w:val="00C319C1"/>
    <w:rsid w:val="00DF49D8"/>
    <w:rsid w:val="00EA4E11"/>
    <w:rsid w:val="00F12421"/>
    <w:rsid w:val="00F81A57"/>
    <w:rsid w:val="00FA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1E62"/>
  </w:style>
  <w:style w:type="paragraph" w:styleId="a5">
    <w:name w:val="footer"/>
    <w:basedOn w:val="a"/>
    <w:link w:val="a6"/>
    <w:uiPriority w:val="99"/>
    <w:semiHidden/>
    <w:unhideWhenUsed/>
    <w:rsid w:val="00AD1E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1E62"/>
  </w:style>
  <w:style w:type="paragraph" w:styleId="a7">
    <w:name w:val="List Paragraph"/>
    <w:basedOn w:val="a"/>
    <w:uiPriority w:val="34"/>
    <w:qFormat/>
    <w:rsid w:val="00117B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2F3A-643B-44E6-AB79-EEC8EBE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zadorozhniy</cp:lastModifiedBy>
  <cp:revision>18</cp:revision>
  <cp:lastPrinted>2015-11-21T17:45:00Z</cp:lastPrinted>
  <dcterms:created xsi:type="dcterms:W3CDTF">2013-03-26T15:15:00Z</dcterms:created>
  <dcterms:modified xsi:type="dcterms:W3CDTF">2016-01-04T05:12:00Z</dcterms:modified>
</cp:coreProperties>
</file>